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6346">
        <w:rPr>
          <w:rFonts w:ascii="Verdana" w:hAnsi="Verdana" w:cs="Arial"/>
        </w:rPr>
        <w:t>10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D6346">
        <w:rPr>
          <w:rFonts w:ascii="Verdana" w:hAnsi="Verdana" w:cs="Arial"/>
        </w:rPr>
        <w:t>1</w:t>
      </w:r>
      <w:r w:rsidR="00287276">
        <w:rPr>
          <w:rFonts w:ascii="Verdana" w:hAnsi="Verdana" w:cs="Arial"/>
        </w:rPr>
        <w:t>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287276">
        <w:rPr>
          <w:rFonts w:ascii="Verdana" w:hAnsi="Verdana" w:cs="Arial"/>
        </w:rPr>
        <w:t>İhdas, birleştirme, yola terk ve satış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CD6346">
        <w:rPr>
          <w:rFonts w:ascii="Verdana" w:hAnsi="Verdana"/>
        </w:rPr>
        <w:t>0</w:t>
      </w:r>
      <w:r w:rsidR="00287276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287276">
        <w:rPr>
          <w:rFonts w:ascii="Verdana" w:hAnsi="Verdana"/>
        </w:rPr>
        <w:t>134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87276" w:rsidRDefault="00CD634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87276">
        <w:rPr>
          <w:rFonts w:ascii="Verdana" w:hAnsi="Verdana" w:cs="Lucida Sans Unicode"/>
        </w:rPr>
        <w:tab/>
        <w:t>Zonguldak Merkez Meşrutiyet Mahallesi, F27b.01c.03a pafta, 18 ada, 18 nolu parselin</w:t>
      </w:r>
      <w:r w:rsidR="00190FCD">
        <w:rPr>
          <w:rFonts w:ascii="Verdana" w:hAnsi="Verdana" w:cs="Lucida Sans Unicode"/>
        </w:rPr>
        <w:t xml:space="preserve"> kuzey batısında </w:t>
      </w:r>
      <w:r w:rsidR="00287276">
        <w:rPr>
          <w:rFonts w:ascii="Verdana" w:hAnsi="Verdana" w:cs="Lucida Sans Unicode"/>
        </w:rPr>
        <w:t>a=1</w:t>
      </w:r>
      <w:r w:rsidR="00190FCD">
        <w:rPr>
          <w:rFonts w:ascii="Verdana" w:hAnsi="Verdana" w:cs="Lucida Sans Unicode"/>
        </w:rPr>
        <w:t>12.00</w:t>
      </w:r>
      <w:r w:rsidR="00287276">
        <w:rPr>
          <w:rFonts w:ascii="Verdana" w:hAnsi="Verdana" w:cs="Lucida Sans Unicode"/>
        </w:rPr>
        <w:t xml:space="preserve">m2.lik </w:t>
      </w:r>
      <w:r w:rsidR="00190FCD">
        <w:rPr>
          <w:rFonts w:ascii="Verdana" w:hAnsi="Verdana" w:cs="Lucida Sans Unicode"/>
        </w:rPr>
        <w:t>y</w:t>
      </w:r>
      <w:r w:rsidR="00287276">
        <w:rPr>
          <w:rFonts w:ascii="Verdana" w:hAnsi="Verdana" w:cs="Lucida Sans Unicode"/>
        </w:rPr>
        <w:t>oldan ihdas işlemi ve 2644 sayılı Tapu Kanununun 21.maddesi uyarınca Belediyemiz adına tescil edilecek olan a=1</w:t>
      </w:r>
      <w:r w:rsidR="00190FCD">
        <w:rPr>
          <w:rFonts w:ascii="Verdana" w:hAnsi="Verdana" w:cs="Lucida Sans Unicode"/>
        </w:rPr>
        <w:t>12.00</w:t>
      </w:r>
      <w:r w:rsidR="00287276">
        <w:rPr>
          <w:rFonts w:ascii="Verdana" w:hAnsi="Verdana" w:cs="Lucida Sans Unicode"/>
        </w:rPr>
        <w:t xml:space="preserve">m2.lik parsel ile 18 ada, </w:t>
      </w:r>
      <w:r w:rsidR="00190FCD">
        <w:rPr>
          <w:rFonts w:ascii="Verdana" w:hAnsi="Verdana" w:cs="Lucida Sans Unicode"/>
        </w:rPr>
        <w:t>18 nolu</w:t>
      </w:r>
      <w:r w:rsidR="00287276">
        <w:rPr>
          <w:rFonts w:ascii="Verdana" w:hAnsi="Verdana" w:cs="Lucida Sans Unicode"/>
        </w:rPr>
        <w:t xml:space="preserve"> parsellerin birleştirme işlemi ve yeni oluşan parselden A=</w:t>
      </w:r>
      <w:r w:rsidR="00190FCD">
        <w:rPr>
          <w:rFonts w:ascii="Verdana" w:hAnsi="Verdana" w:cs="Lucida Sans Unicode"/>
        </w:rPr>
        <w:t>0.09</w:t>
      </w:r>
      <w:r w:rsidR="00287276">
        <w:rPr>
          <w:rFonts w:ascii="Verdana" w:hAnsi="Verdana" w:cs="Lucida Sans Unicode"/>
        </w:rPr>
        <w:t>m2.lik alan</w:t>
      </w:r>
      <w:r w:rsidR="00190FCD">
        <w:rPr>
          <w:rFonts w:ascii="Verdana" w:hAnsi="Verdana" w:cs="Lucida Sans Unicode"/>
        </w:rPr>
        <w:t>ın</w:t>
      </w:r>
      <w:r w:rsidR="00287276">
        <w:rPr>
          <w:rFonts w:ascii="Verdana" w:hAnsi="Verdana" w:cs="Lucida Sans Unicode"/>
        </w:rPr>
        <w:t xml:space="preserve"> </w:t>
      </w:r>
      <w:r w:rsidR="00190FCD">
        <w:rPr>
          <w:rFonts w:ascii="Verdana" w:hAnsi="Verdana" w:cs="Lucida Sans Unicode"/>
        </w:rPr>
        <w:t xml:space="preserve">yola terkin işlemleri </w:t>
      </w:r>
      <w:r w:rsidR="00287276">
        <w:rPr>
          <w:rFonts w:ascii="Verdana" w:hAnsi="Verdana" w:cs="Lucida Sans Unicode"/>
        </w:rPr>
        <w:t>3194 sayılı İmar Kanunun 15.maddesine uygun ol</w:t>
      </w:r>
      <w:r w:rsidR="00190FCD">
        <w:rPr>
          <w:rFonts w:ascii="Verdana" w:hAnsi="Verdana" w:cs="Lucida Sans Unicode"/>
        </w:rPr>
        <w:t>duğu ilgi yazıdan anlaşılmış olup</w:t>
      </w:r>
      <w:r w:rsidR="00287276">
        <w:rPr>
          <w:rFonts w:ascii="Verdana" w:hAnsi="Verdana" w:cs="Lucida Sans Unicode"/>
        </w:rPr>
        <w:t>;</w:t>
      </w:r>
    </w:p>
    <w:p w:rsidR="00287276" w:rsidRDefault="0028727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8727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D83382">
        <w:rPr>
          <w:rFonts w:ascii="Verdana" w:hAnsi="Verdana" w:cs="Lucida Sans Unicode"/>
        </w:rPr>
        <w:t>cak im</w:t>
      </w:r>
      <w:r>
        <w:rPr>
          <w:rFonts w:ascii="Verdana" w:hAnsi="Verdana" w:cs="Lucida Sans Unicode"/>
        </w:rPr>
        <w:t>ar artığı a=1</w:t>
      </w:r>
      <w:r w:rsidR="00D83382">
        <w:rPr>
          <w:rFonts w:ascii="Verdana" w:hAnsi="Verdana" w:cs="Lucida Sans Unicode"/>
        </w:rPr>
        <w:t>12.00</w:t>
      </w:r>
      <w:r>
        <w:rPr>
          <w:rFonts w:ascii="Verdana" w:hAnsi="Verdana" w:cs="Lucida Sans Unicode"/>
        </w:rPr>
        <w:t xml:space="preserve">m2.lik parselin Fiyat Takdir Komisyonunun belirlemiş olduğu </w:t>
      </w:r>
      <w:r w:rsidR="00D83382">
        <w:rPr>
          <w:rFonts w:ascii="Verdana" w:hAnsi="Verdana" w:cs="Lucida Sans Unicode"/>
          <w:b/>
        </w:rPr>
        <w:t>308</w:t>
      </w:r>
      <w:r w:rsidRPr="00721AE2">
        <w:rPr>
          <w:rFonts w:ascii="Verdana" w:hAnsi="Verdana" w:cs="Lucida Sans Unicode"/>
          <w:b/>
        </w:rPr>
        <w:t>.</w:t>
      </w:r>
      <w:r w:rsidR="00D83382">
        <w:rPr>
          <w:rFonts w:ascii="Verdana" w:hAnsi="Verdana" w:cs="Lucida Sans Unicode"/>
          <w:b/>
        </w:rPr>
        <w:t>000,00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="00D83382">
        <w:rPr>
          <w:rFonts w:ascii="Verdana" w:hAnsi="Verdana" w:cs="Lucida Sans Unicode"/>
        </w:rPr>
        <w:t>(</w:t>
      </w:r>
      <w:r w:rsidR="00D83382" w:rsidRPr="00D83382">
        <w:rPr>
          <w:rFonts w:ascii="Verdana" w:hAnsi="Verdana" w:cs="Lucida Sans Unicode"/>
          <w:b/>
        </w:rPr>
        <w:t>Üç</w:t>
      </w:r>
      <w:r w:rsidR="00C455B5">
        <w:rPr>
          <w:rFonts w:ascii="Verdana" w:hAnsi="Verdana" w:cs="Lucida Sans Unicode"/>
          <w:b/>
        </w:rPr>
        <w:t xml:space="preserve"> </w:t>
      </w:r>
      <w:r w:rsidR="00D83382" w:rsidRPr="00D83382">
        <w:rPr>
          <w:rFonts w:ascii="Verdana" w:hAnsi="Verdana" w:cs="Lucida Sans Unicode"/>
          <w:b/>
        </w:rPr>
        <w:t>yüz sekiz</w:t>
      </w:r>
      <w:r w:rsidR="00C455B5">
        <w:rPr>
          <w:rFonts w:ascii="Verdana" w:hAnsi="Verdana" w:cs="Lucida Sans Unicode"/>
          <w:b/>
        </w:rPr>
        <w:t xml:space="preserve"> </w:t>
      </w:r>
      <w:r w:rsidR="00D83382" w:rsidRPr="00D83382">
        <w:rPr>
          <w:rFonts w:ascii="Verdana" w:hAnsi="Verdana" w:cs="Lucida Sans Unicode"/>
          <w:b/>
        </w:rPr>
        <w:t>bin TL.</w:t>
      </w:r>
      <w:r w:rsidR="00D83382">
        <w:rPr>
          <w:rFonts w:ascii="Verdana" w:hAnsi="Verdana" w:cs="Lucida Sans Unicode"/>
        </w:rPr>
        <w:t xml:space="preserve">) </w:t>
      </w:r>
      <w:r>
        <w:rPr>
          <w:rFonts w:ascii="Verdana" w:hAnsi="Verdana" w:cs="Lucida Sans Unicode"/>
        </w:rPr>
        <w:t xml:space="preserve">bedelle 18 ada, </w:t>
      </w:r>
      <w:r w:rsidR="00D83382">
        <w:rPr>
          <w:rFonts w:ascii="Verdana" w:hAnsi="Verdana" w:cs="Lucida Sans Unicode"/>
        </w:rPr>
        <w:t>18</w:t>
      </w:r>
      <w:r>
        <w:rPr>
          <w:rFonts w:ascii="Verdana" w:hAnsi="Verdana" w:cs="Lucida Sans Unicode"/>
        </w:rPr>
        <w:t xml:space="preserve"> nolu parsel malikine satışına, gereği için evrakın müdürlüğüne gönderilmesine </w:t>
      </w:r>
      <w:r w:rsidR="00CD6346">
        <w:rPr>
          <w:rFonts w:ascii="Verdana" w:hAnsi="Verdana"/>
        </w:rPr>
        <w:t>10</w:t>
      </w:r>
      <w:r w:rsidR="005D146A">
        <w:rPr>
          <w:rFonts w:ascii="Verdana" w:hAnsi="Verdana" w:cs="Lucida Sans Unicode"/>
        </w:rPr>
        <w:t>.0</w:t>
      </w:r>
      <w:r w:rsidR="00CD6346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D146A" w:rsidRPr="006531DC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D146A" w:rsidRPr="004D270C" w:rsidRDefault="005D146A" w:rsidP="005D146A">
      <w:pPr>
        <w:rPr>
          <w:rFonts w:ascii="Verdana" w:hAnsi="Verdana" w:cs="Lucida Sans Unicode"/>
        </w:rPr>
      </w:pP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3551B"/>
    <w:rsid w:val="00035A42"/>
    <w:rsid w:val="00190FCD"/>
    <w:rsid w:val="00235AE2"/>
    <w:rsid w:val="002465B3"/>
    <w:rsid w:val="00287276"/>
    <w:rsid w:val="004E66A4"/>
    <w:rsid w:val="00505B45"/>
    <w:rsid w:val="005706CA"/>
    <w:rsid w:val="00591C98"/>
    <w:rsid w:val="005D146A"/>
    <w:rsid w:val="0060678E"/>
    <w:rsid w:val="00697418"/>
    <w:rsid w:val="006D109D"/>
    <w:rsid w:val="009C460B"/>
    <w:rsid w:val="00C455B5"/>
    <w:rsid w:val="00CD6346"/>
    <w:rsid w:val="00D82F31"/>
    <w:rsid w:val="00D83382"/>
    <w:rsid w:val="00DC6245"/>
    <w:rsid w:val="00DD26FC"/>
    <w:rsid w:val="00EB60A0"/>
    <w:rsid w:val="00EF29B1"/>
    <w:rsid w:val="00F21332"/>
    <w:rsid w:val="00F23679"/>
    <w:rsid w:val="00F3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BE270-13E6-4015-AC93-EBDF3098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dcterms:created xsi:type="dcterms:W3CDTF">2015-02-11T10:29:00Z</dcterms:created>
  <dcterms:modified xsi:type="dcterms:W3CDTF">2015-02-12T07:42:00Z</dcterms:modified>
</cp:coreProperties>
</file>